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5B" w:rsidRPr="00E0486B" w:rsidRDefault="00030B49" w:rsidP="00030B49">
      <w:pPr>
        <w:jc w:val="center"/>
        <w:rPr>
          <w:rFonts w:ascii="Bookman Old Style" w:hAnsi="Bookman Old Style" w:cs="Times New Roman"/>
          <w:sz w:val="36"/>
          <w:szCs w:val="36"/>
        </w:rPr>
      </w:pPr>
      <w:bookmarkStart w:id="0" w:name="_GoBack"/>
      <w:bookmarkEnd w:id="0"/>
      <w:r w:rsidRPr="00E0486B">
        <w:rPr>
          <w:rFonts w:ascii="Bookman Old Style" w:hAnsi="Bookman Old Style" w:cs="Times New Roman"/>
          <w:sz w:val="36"/>
          <w:szCs w:val="36"/>
        </w:rPr>
        <w:t xml:space="preserve">Athletic Eligibility Rules </w:t>
      </w:r>
    </w:p>
    <w:p w:rsidR="00030B49" w:rsidRPr="00E0486B" w:rsidRDefault="00030B49" w:rsidP="00030B49">
      <w:pPr>
        <w:rPr>
          <w:rFonts w:ascii="Bookman Old Style" w:hAnsi="Bookman Old Style" w:cs="Times New Roman"/>
          <w:sz w:val="32"/>
          <w:szCs w:val="32"/>
        </w:rPr>
      </w:pPr>
      <w:r w:rsidRPr="00E0486B">
        <w:rPr>
          <w:rFonts w:ascii="Bookman Old Style" w:hAnsi="Bookman Old Style" w:cs="Times New Roman"/>
          <w:sz w:val="32"/>
          <w:szCs w:val="32"/>
        </w:rPr>
        <w:t>1.  All players must obtain a physical from a doctor before participating in practice.</w:t>
      </w:r>
    </w:p>
    <w:p w:rsidR="00030B49" w:rsidRPr="00E0486B" w:rsidRDefault="00030B49" w:rsidP="00030B49">
      <w:pPr>
        <w:rPr>
          <w:rFonts w:ascii="Bookman Old Style" w:hAnsi="Bookman Old Style" w:cs="Times New Roman"/>
          <w:sz w:val="32"/>
          <w:szCs w:val="32"/>
        </w:rPr>
      </w:pPr>
      <w:r w:rsidRPr="00E0486B">
        <w:rPr>
          <w:rFonts w:ascii="Bookman Old Style" w:hAnsi="Bookman Old Style" w:cs="Times New Roman"/>
          <w:sz w:val="32"/>
          <w:szCs w:val="32"/>
        </w:rPr>
        <w:t>2.  According to MHSAA guidelines, students must maintain a 2.0 GPA (C Average).  This will be calculated each semester.  Students who do not have a 2.0 at the end of the first semester will not be eligible for second semester sports.  Students who do not have a 2.0 at the end of the year will not be eligible for fall sports in the following school year.</w:t>
      </w:r>
      <w:r w:rsidR="00214F2C" w:rsidRPr="00E0486B">
        <w:rPr>
          <w:rFonts w:ascii="Bookman Old Style" w:hAnsi="Bookman Old Style" w:cs="Times New Roman"/>
          <w:sz w:val="32"/>
          <w:szCs w:val="32"/>
        </w:rPr>
        <w:t xml:space="preserve">  This rule also applies to cheer, dance, and band.</w:t>
      </w:r>
    </w:p>
    <w:p w:rsidR="004071B6" w:rsidRPr="00E0486B" w:rsidRDefault="00030B49" w:rsidP="00030B49">
      <w:pPr>
        <w:rPr>
          <w:rFonts w:ascii="Bookman Old Style" w:hAnsi="Bookman Old Style" w:cs="Times New Roman"/>
          <w:sz w:val="32"/>
          <w:szCs w:val="32"/>
        </w:rPr>
      </w:pPr>
      <w:r w:rsidRPr="00E0486B">
        <w:rPr>
          <w:rFonts w:ascii="Bookman Old Style" w:hAnsi="Bookman Old Style" w:cs="Times New Roman"/>
          <w:sz w:val="32"/>
          <w:szCs w:val="32"/>
        </w:rPr>
        <w:t xml:space="preserve">3. </w:t>
      </w:r>
      <w:r w:rsidR="004071B6" w:rsidRPr="00E0486B">
        <w:rPr>
          <w:rFonts w:ascii="Bookman Old Style" w:hAnsi="Bookman Old Style" w:cs="Times New Roman"/>
          <w:sz w:val="32"/>
          <w:szCs w:val="32"/>
        </w:rPr>
        <w:t>To participate in a sport your child must try-out.  Tryouts for fall sports are typically held in the spring of the prior school year.  Tryouts for winter sports are usually held in the fall; however, some winter sports also hold tryouts in the spring of the prior school year.</w:t>
      </w:r>
      <w:r w:rsidRPr="00E0486B">
        <w:rPr>
          <w:rFonts w:ascii="Bookman Old Style" w:hAnsi="Bookman Old Style" w:cs="Times New Roman"/>
          <w:sz w:val="32"/>
          <w:szCs w:val="32"/>
        </w:rPr>
        <w:t xml:space="preserve"> </w:t>
      </w:r>
      <w:r w:rsidR="004071B6" w:rsidRPr="00E0486B">
        <w:rPr>
          <w:rFonts w:ascii="Bookman Old Style" w:hAnsi="Bookman Old Style" w:cs="Times New Roman"/>
          <w:sz w:val="32"/>
          <w:szCs w:val="32"/>
        </w:rPr>
        <w:t>Tryouts for spring sports are typically held in the winter.  If your child would like to participate in a fall or winter sport, but did not tryout out last year, contact the coach.</w:t>
      </w:r>
    </w:p>
    <w:p w:rsidR="00030B49" w:rsidRPr="00E0486B" w:rsidRDefault="004071B6" w:rsidP="00030B49">
      <w:pPr>
        <w:rPr>
          <w:rFonts w:ascii="Bookman Old Style" w:hAnsi="Bookman Old Style" w:cs="Times New Roman"/>
          <w:sz w:val="32"/>
          <w:szCs w:val="32"/>
        </w:rPr>
      </w:pPr>
      <w:r w:rsidRPr="00E0486B">
        <w:rPr>
          <w:rFonts w:ascii="Bookman Old Style" w:hAnsi="Bookman Old Style" w:cs="Times New Roman"/>
          <w:sz w:val="32"/>
          <w:szCs w:val="32"/>
        </w:rPr>
        <w:t xml:space="preserve">4. </w:t>
      </w:r>
      <w:r w:rsidR="00030B49" w:rsidRPr="00E0486B">
        <w:rPr>
          <w:rFonts w:ascii="Bookman Old Style" w:hAnsi="Bookman Old Style" w:cs="Times New Roman"/>
          <w:sz w:val="32"/>
          <w:szCs w:val="32"/>
        </w:rPr>
        <w:t>To be eligible to play collegiately, s</w:t>
      </w:r>
      <w:r w:rsidR="00214F2C" w:rsidRPr="00E0486B">
        <w:rPr>
          <w:rFonts w:ascii="Bookman Old Style" w:hAnsi="Bookman Old Style" w:cs="Times New Roman"/>
          <w:sz w:val="32"/>
          <w:szCs w:val="32"/>
        </w:rPr>
        <w:t>tudents must meet guidelines set forth by the NCAA.  If you</w:t>
      </w:r>
      <w:r w:rsidR="00E0486B" w:rsidRPr="00E0486B">
        <w:rPr>
          <w:rFonts w:ascii="Bookman Old Style" w:hAnsi="Bookman Old Style" w:cs="Times New Roman"/>
          <w:sz w:val="32"/>
          <w:szCs w:val="32"/>
        </w:rPr>
        <w:t>r</w:t>
      </w:r>
      <w:r w:rsidR="00214F2C" w:rsidRPr="00E0486B">
        <w:rPr>
          <w:rFonts w:ascii="Bookman Old Style" w:hAnsi="Bookman Old Style" w:cs="Times New Roman"/>
          <w:sz w:val="32"/>
          <w:szCs w:val="32"/>
        </w:rPr>
        <w:t xml:space="preserve"> child would like to play sports at the next level, familiarize yourself with the NCAA's Division I and Division II eligibility rules.  You can view these at h</w:t>
      </w:r>
      <w:r w:rsidR="00E83E5E">
        <w:rPr>
          <w:rFonts w:ascii="Bookman Old Style" w:hAnsi="Bookman Old Style" w:cs="Times New Roman"/>
          <w:sz w:val="32"/>
          <w:szCs w:val="32"/>
        </w:rPr>
        <w:t>ttp://www.</w:t>
      </w:r>
      <w:r w:rsidR="00CF2995">
        <w:rPr>
          <w:rFonts w:ascii="Bookman Old Style" w:hAnsi="Bookman Old Style" w:cs="Times New Roman"/>
          <w:sz w:val="32"/>
          <w:szCs w:val="32"/>
        </w:rPr>
        <w:t>ncaa.org</w:t>
      </w:r>
      <w:r w:rsidR="00214F2C" w:rsidRPr="00E0486B">
        <w:rPr>
          <w:rFonts w:ascii="Bookman Old Style" w:hAnsi="Bookman Old Style" w:cs="Times New Roman"/>
          <w:sz w:val="32"/>
          <w:szCs w:val="32"/>
        </w:rPr>
        <w:t xml:space="preserve">.  </w:t>
      </w:r>
      <w:r w:rsidR="00E0486B">
        <w:rPr>
          <w:rFonts w:ascii="Bookman Old Style" w:hAnsi="Bookman Old Style" w:cs="Times New Roman"/>
          <w:sz w:val="32"/>
          <w:szCs w:val="32"/>
        </w:rPr>
        <w:t xml:space="preserve">Select </w:t>
      </w:r>
      <w:r w:rsidR="00CF2995">
        <w:rPr>
          <w:rFonts w:ascii="Bookman Old Style" w:hAnsi="Bookman Old Style" w:cs="Times New Roman"/>
          <w:sz w:val="32"/>
          <w:szCs w:val="32"/>
        </w:rPr>
        <w:t xml:space="preserve">the </w:t>
      </w:r>
      <w:r w:rsidR="00E0486B">
        <w:rPr>
          <w:rFonts w:ascii="Bookman Old Style" w:hAnsi="Bookman Old Style" w:cs="Times New Roman"/>
          <w:sz w:val="32"/>
          <w:szCs w:val="32"/>
        </w:rPr>
        <w:t>S</w:t>
      </w:r>
      <w:r w:rsidR="00CF2995">
        <w:rPr>
          <w:rFonts w:ascii="Bookman Old Style" w:hAnsi="Bookman Old Style" w:cs="Times New Roman"/>
          <w:sz w:val="32"/>
          <w:szCs w:val="32"/>
        </w:rPr>
        <w:t>tudent</w:t>
      </w:r>
      <w:r w:rsidR="00E0486B">
        <w:rPr>
          <w:rFonts w:ascii="Bookman Old Style" w:hAnsi="Bookman Old Style" w:cs="Times New Roman"/>
          <w:sz w:val="32"/>
          <w:szCs w:val="32"/>
        </w:rPr>
        <w:t>-A</w:t>
      </w:r>
      <w:r w:rsidR="00CF2995">
        <w:rPr>
          <w:rFonts w:ascii="Bookman Old Style" w:hAnsi="Bookman Old Style" w:cs="Times New Roman"/>
          <w:sz w:val="32"/>
          <w:szCs w:val="32"/>
        </w:rPr>
        <w:t>thletes tab</w:t>
      </w:r>
      <w:r w:rsidR="00E0486B">
        <w:rPr>
          <w:rFonts w:ascii="Bookman Old Style" w:hAnsi="Bookman Old Style" w:cs="Times New Roman"/>
          <w:sz w:val="32"/>
          <w:szCs w:val="32"/>
        </w:rPr>
        <w:t xml:space="preserve">. </w:t>
      </w:r>
      <w:r w:rsidR="00CF2995">
        <w:rPr>
          <w:rFonts w:ascii="Bookman Old Style" w:hAnsi="Bookman Old Style" w:cs="Times New Roman"/>
          <w:sz w:val="32"/>
          <w:szCs w:val="32"/>
        </w:rPr>
        <w:t>Under the Future column, you will find the Guide for the College-Bound Student Athlete</w:t>
      </w:r>
      <w:r w:rsidR="00214F2C" w:rsidRPr="00E0486B">
        <w:rPr>
          <w:rFonts w:ascii="Bookman Old Style" w:hAnsi="Bookman Old Style" w:cs="Times New Roman"/>
          <w:sz w:val="32"/>
          <w:szCs w:val="32"/>
        </w:rPr>
        <w:t>.</w:t>
      </w:r>
      <w:r w:rsidR="00E0486B" w:rsidRPr="00E0486B">
        <w:rPr>
          <w:rFonts w:ascii="Bookman Old Style" w:hAnsi="Bookman Old Style" w:cs="Times New Roman"/>
          <w:sz w:val="32"/>
          <w:szCs w:val="32"/>
        </w:rPr>
        <w:t xml:space="preserve"> </w:t>
      </w:r>
    </w:p>
    <w:sectPr w:rsidR="00030B49" w:rsidRPr="00E0486B" w:rsidSect="00B828C6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49"/>
    <w:rsid w:val="00030B49"/>
    <w:rsid w:val="00147205"/>
    <w:rsid w:val="00214F2C"/>
    <w:rsid w:val="002E4A5B"/>
    <w:rsid w:val="002F0D35"/>
    <w:rsid w:val="00315367"/>
    <w:rsid w:val="004071B6"/>
    <w:rsid w:val="00515D91"/>
    <w:rsid w:val="0067097C"/>
    <w:rsid w:val="00B828C6"/>
    <w:rsid w:val="00C44A8A"/>
    <w:rsid w:val="00CF2995"/>
    <w:rsid w:val="00E0486B"/>
    <w:rsid w:val="00E83E5E"/>
    <w:rsid w:val="00ED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BCCA5-EEB5-D546-8958-CFB9F418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Kali Harris</cp:lastModifiedBy>
  <cp:revision>2</cp:revision>
  <cp:lastPrinted>2013-07-29T13:21:00Z</cp:lastPrinted>
  <dcterms:created xsi:type="dcterms:W3CDTF">2018-01-26T19:49:00Z</dcterms:created>
  <dcterms:modified xsi:type="dcterms:W3CDTF">2018-01-26T19:49:00Z</dcterms:modified>
</cp:coreProperties>
</file>